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01F" w:rsidRPr="00C0555A" w:rsidRDefault="00AF3443" w:rsidP="00B6601F">
      <w:pPr>
        <w:spacing w:after="0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 w:rsidR="00B6601F">
        <w:rPr>
          <w:noProof/>
          <w:color w:val="333333"/>
          <w:sz w:val="28"/>
          <w:szCs w:val="28"/>
        </w:rPr>
        <w:drawing>
          <wp:inline distT="0" distB="0" distL="0" distR="0" wp14:anchorId="1A8B626A" wp14:editId="704B4111">
            <wp:extent cx="533400" cy="676275"/>
            <wp:effectExtent l="0" t="0" r="0" b="9525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01F" w:rsidRPr="00B6601F" w:rsidRDefault="00AF3443" w:rsidP="00B6601F">
      <w:pPr>
        <w:spacing w:after="0"/>
        <w:jc w:val="center"/>
        <w:rPr>
          <w:rFonts w:ascii="Times New Roman" w:hAnsi="Times New Roman" w:cs="Times New Roman"/>
          <w:spacing w:val="20"/>
          <w:sz w:val="28"/>
          <w:szCs w:val="28"/>
        </w:rPr>
      </w:pPr>
      <w:r>
        <w:rPr>
          <w:rFonts w:ascii="Times New Roman" w:hAnsi="Times New Roman" w:cs="Times New Roman"/>
          <w:b/>
          <w:spacing w:val="24"/>
          <w:sz w:val="28"/>
          <w:szCs w:val="28"/>
        </w:rPr>
        <w:t xml:space="preserve"> </w:t>
      </w:r>
      <w:r w:rsidR="00B6601F">
        <w:rPr>
          <w:rFonts w:ascii="Times New Roman" w:hAnsi="Times New Roman" w:cs="Times New Roman"/>
          <w:b/>
          <w:spacing w:val="24"/>
          <w:sz w:val="28"/>
          <w:szCs w:val="28"/>
        </w:rPr>
        <w:t>СОВЕ</w:t>
      </w:r>
      <w:r w:rsidR="00B6601F" w:rsidRPr="00B6601F">
        <w:rPr>
          <w:rFonts w:ascii="Times New Roman" w:hAnsi="Times New Roman" w:cs="Times New Roman"/>
          <w:b/>
          <w:spacing w:val="24"/>
          <w:sz w:val="28"/>
          <w:szCs w:val="28"/>
        </w:rPr>
        <w:t>Т</w:t>
      </w:r>
    </w:p>
    <w:p w:rsidR="00B6601F" w:rsidRDefault="00B6601F" w:rsidP="00B6601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B6601F" w:rsidRDefault="00B6601F" w:rsidP="00B6601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B6601F" w:rsidRDefault="00DB354D" w:rsidP="00DB354D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</w:t>
      </w:r>
      <w:r w:rsidR="00B6601F">
        <w:rPr>
          <w:b/>
          <w:spacing w:val="24"/>
          <w:szCs w:val="28"/>
        </w:rPr>
        <w:t xml:space="preserve"> ЧЕТВЁРТОГО СОЗЫВА</w:t>
      </w:r>
    </w:p>
    <w:p w:rsidR="00B6601F" w:rsidRDefault="00B6601F" w:rsidP="00B6601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</w:p>
    <w:p w:rsidR="00B6601F" w:rsidRPr="00B6601F" w:rsidRDefault="00B6601F" w:rsidP="00B660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B6601F">
        <w:rPr>
          <w:rFonts w:ascii="Times New Roman" w:hAnsi="Times New Roman" w:cs="Times New Roman"/>
          <w:b/>
          <w:sz w:val="28"/>
          <w:szCs w:val="28"/>
        </w:rPr>
        <w:t xml:space="preserve">Р Е Ш Е Н И Е  </w:t>
      </w:r>
    </w:p>
    <w:p w:rsidR="00DB354D" w:rsidRPr="00DB354D" w:rsidRDefault="00B07EDA" w:rsidP="00535A8F">
      <w:pPr>
        <w:tabs>
          <w:tab w:val="center" w:pos="4844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880B0A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7.10.2019</w:t>
      </w:r>
      <w:r w:rsidR="00B6601F" w:rsidRPr="00B6601F">
        <w:rPr>
          <w:rFonts w:ascii="Times New Roman" w:hAnsi="Times New Roman" w:cs="Times New Roman"/>
          <w:b/>
          <w:sz w:val="28"/>
          <w:szCs w:val="28"/>
        </w:rPr>
        <w:t xml:space="preserve"> г.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№ 107</w:t>
      </w:r>
      <w:r w:rsidR="00B6601F" w:rsidRPr="00B6601F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B6601F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535A8F">
        <w:rPr>
          <w:rFonts w:ascii="Times New Roman" w:hAnsi="Times New Roman" w:cs="Times New Roman"/>
          <w:b/>
          <w:sz w:val="28"/>
          <w:szCs w:val="28"/>
        </w:rPr>
        <w:t xml:space="preserve">         с. </w:t>
      </w:r>
      <w:proofErr w:type="spellStart"/>
      <w:r w:rsidR="00535A8F">
        <w:rPr>
          <w:rFonts w:ascii="Times New Roman" w:hAnsi="Times New Roman" w:cs="Times New Roman"/>
          <w:b/>
          <w:sz w:val="28"/>
          <w:szCs w:val="28"/>
        </w:rPr>
        <w:t>Кочетное</w:t>
      </w:r>
      <w:proofErr w:type="spellEnd"/>
    </w:p>
    <w:p w:rsidR="00535A8F" w:rsidRDefault="00880B0A" w:rsidP="00DB35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Об</w:t>
      </w:r>
      <w:r w:rsidR="00DB354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исполнении</w:t>
      </w:r>
      <w:r w:rsidR="00535A8F">
        <w:rPr>
          <w:rFonts w:ascii="Times New Roman" w:hAnsi="Times New Roman" w:cs="Times New Roman"/>
          <w:b/>
          <w:sz w:val="28"/>
          <w:szCs w:val="28"/>
        </w:rPr>
        <w:t xml:space="preserve"> бюджета Кочетновского </w:t>
      </w:r>
      <w:r w:rsidR="00DB354D" w:rsidRPr="00DB354D">
        <w:rPr>
          <w:rFonts w:ascii="Times New Roman" w:hAnsi="Times New Roman" w:cs="Times New Roman"/>
          <w:b/>
          <w:sz w:val="28"/>
          <w:szCs w:val="28"/>
        </w:rPr>
        <w:t>муницип</w:t>
      </w:r>
      <w:r w:rsidR="00535A8F">
        <w:rPr>
          <w:rFonts w:ascii="Times New Roman" w:hAnsi="Times New Roman" w:cs="Times New Roman"/>
          <w:b/>
          <w:sz w:val="28"/>
          <w:szCs w:val="28"/>
        </w:rPr>
        <w:t xml:space="preserve">ального </w:t>
      </w:r>
    </w:p>
    <w:p w:rsidR="00535A8F" w:rsidRDefault="00535A8F" w:rsidP="00DB35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образовании Ровенского </w:t>
      </w:r>
      <w:r w:rsidR="00DB354D" w:rsidRPr="00DB354D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</w:p>
    <w:p w:rsidR="00DB354D" w:rsidRDefault="00B07EDA" w:rsidP="00535A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Саратовской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области  2019</w:t>
      </w:r>
      <w:proofErr w:type="gramEnd"/>
      <w:r w:rsidR="00535A8F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bookmarkEnd w:id="0"/>
    <w:p w:rsidR="00535A8F" w:rsidRPr="00535A8F" w:rsidRDefault="00535A8F" w:rsidP="00535A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Федерального закона от 6 октября 2003 года №131-ФЗ «Об общих принципах организации местного самоуправления в Российской Федерации» и на основании Устава Кочетновского муниципального района Ровенского муниципального района Саратовской области Совет Кочетновского муниципального образования </w:t>
      </w:r>
      <w:r w:rsidRPr="00B6601F">
        <w:rPr>
          <w:rFonts w:ascii="Times New Roman" w:hAnsi="Times New Roman" w:cs="Times New Roman"/>
          <w:b/>
          <w:sz w:val="28"/>
          <w:szCs w:val="28"/>
        </w:rPr>
        <w:t>РЕШИЛ</w:t>
      </w:r>
      <w:r w:rsidRPr="00B6601F">
        <w:rPr>
          <w:rFonts w:ascii="Times New Roman" w:hAnsi="Times New Roman" w:cs="Times New Roman"/>
          <w:sz w:val="28"/>
          <w:szCs w:val="28"/>
        </w:rPr>
        <w:t>:</w:t>
      </w:r>
    </w:p>
    <w:p w:rsidR="00B6601F" w:rsidRPr="00B6601F" w:rsidRDefault="00B6601F" w:rsidP="00B660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 xml:space="preserve">1.Утвердить отчет об исполнении бюджета Кочетновского муниципального образования Ровенского муниципального района Саратовской области (далее </w:t>
      </w:r>
      <w:proofErr w:type="spellStart"/>
      <w:r w:rsidRPr="00B6601F">
        <w:rPr>
          <w:rFonts w:ascii="Times New Roman" w:hAnsi="Times New Roman" w:cs="Times New Roman"/>
          <w:sz w:val="28"/>
          <w:szCs w:val="28"/>
        </w:rPr>
        <w:t>Кочетновск</w:t>
      </w:r>
      <w:r w:rsidR="00B07EDA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="00B07EDA">
        <w:rPr>
          <w:rFonts w:ascii="Times New Roman" w:hAnsi="Times New Roman" w:cs="Times New Roman"/>
          <w:sz w:val="28"/>
          <w:szCs w:val="28"/>
        </w:rPr>
        <w:t xml:space="preserve"> муниципальное </w:t>
      </w:r>
      <w:proofErr w:type="gramStart"/>
      <w:r w:rsidR="00B07EDA">
        <w:rPr>
          <w:rFonts w:ascii="Times New Roman" w:hAnsi="Times New Roman" w:cs="Times New Roman"/>
          <w:sz w:val="28"/>
          <w:szCs w:val="28"/>
        </w:rPr>
        <w:t>образование)  2019</w:t>
      </w:r>
      <w:proofErr w:type="gramEnd"/>
      <w:r w:rsidRPr="00B6601F">
        <w:rPr>
          <w:rFonts w:ascii="Times New Roman" w:hAnsi="Times New Roman" w:cs="Times New Roman"/>
          <w:sz w:val="28"/>
          <w:szCs w:val="28"/>
        </w:rPr>
        <w:t xml:space="preserve"> год</w:t>
      </w:r>
      <w:r w:rsidR="00B07EDA">
        <w:rPr>
          <w:rFonts w:ascii="Times New Roman" w:hAnsi="Times New Roman" w:cs="Times New Roman"/>
          <w:sz w:val="28"/>
          <w:szCs w:val="28"/>
        </w:rPr>
        <w:t>а</w:t>
      </w:r>
      <w:r w:rsidRPr="00B6601F">
        <w:rPr>
          <w:rFonts w:ascii="Times New Roman" w:hAnsi="Times New Roman" w:cs="Times New Roman"/>
          <w:sz w:val="28"/>
          <w:szCs w:val="28"/>
        </w:rPr>
        <w:t>.</w:t>
      </w:r>
    </w:p>
    <w:p w:rsidR="00B6601F" w:rsidRPr="00B6601F" w:rsidRDefault="00B6601F" w:rsidP="00B660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 xml:space="preserve">- по доходам в сумме 2619,9 </w:t>
      </w:r>
      <w:proofErr w:type="spellStart"/>
      <w:proofErr w:type="gramStart"/>
      <w:r w:rsidRPr="00B6601F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 w:rsidRPr="00B6601F">
        <w:rPr>
          <w:rFonts w:ascii="Times New Roman" w:hAnsi="Times New Roman" w:cs="Times New Roman"/>
          <w:sz w:val="28"/>
          <w:szCs w:val="28"/>
        </w:rPr>
        <w:t>;</w:t>
      </w:r>
    </w:p>
    <w:p w:rsidR="00B6601F" w:rsidRPr="00B6601F" w:rsidRDefault="00B6601F" w:rsidP="00B660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 xml:space="preserve">- расходам     в сумме 1737,6 </w:t>
      </w:r>
      <w:proofErr w:type="spellStart"/>
      <w:proofErr w:type="gramStart"/>
      <w:r w:rsidRPr="00B6601F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 w:rsidRPr="00B6601F">
        <w:rPr>
          <w:rFonts w:ascii="Times New Roman" w:hAnsi="Times New Roman" w:cs="Times New Roman"/>
          <w:sz w:val="28"/>
          <w:szCs w:val="28"/>
        </w:rPr>
        <w:t>;</w:t>
      </w:r>
    </w:p>
    <w:p w:rsidR="00B6601F" w:rsidRPr="00B6601F" w:rsidRDefault="00B6601F" w:rsidP="00B660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 xml:space="preserve">- профицит    в сумме   882,3 </w:t>
      </w:r>
      <w:proofErr w:type="spellStart"/>
      <w:proofErr w:type="gramStart"/>
      <w:r w:rsidRPr="00B6601F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 w:rsidRPr="00B6601F">
        <w:rPr>
          <w:rFonts w:ascii="Times New Roman" w:hAnsi="Times New Roman" w:cs="Times New Roman"/>
          <w:sz w:val="28"/>
          <w:szCs w:val="28"/>
        </w:rPr>
        <w:t>.</w:t>
      </w:r>
    </w:p>
    <w:p w:rsidR="00B6601F" w:rsidRPr="00B6601F" w:rsidRDefault="00B6601F" w:rsidP="00B660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>2. Утвердить следующие показатели по исполнению бюджета Кочетн</w:t>
      </w:r>
      <w:r w:rsidR="00B07EDA">
        <w:rPr>
          <w:rFonts w:ascii="Times New Roman" w:hAnsi="Times New Roman" w:cs="Times New Roman"/>
          <w:sz w:val="28"/>
          <w:szCs w:val="28"/>
        </w:rPr>
        <w:t xml:space="preserve">овского муниципального </w:t>
      </w:r>
      <w:proofErr w:type="gramStart"/>
      <w:r w:rsidR="00B07EDA">
        <w:rPr>
          <w:rFonts w:ascii="Times New Roman" w:hAnsi="Times New Roman" w:cs="Times New Roman"/>
          <w:sz w:val="28"/>
          <w:szCs w:val="28"/>
        </w:rPr>
        <w:t>района  2019</w:t>
      </w:r>
      <w:proofErr w:type="gramEnd"/>
      <w:r w:rsidRPr="00B6601F">
        <w:rPr>
          <w:rFonts w:ascii="Times New Roman" w:hAnsi="Times New Roman" w:cs="Times New Roman"/>
          <w:sz w:val="28"/>
          <w:szCs w:val="28"/>
        </w:rPr>
        <w:t xml:space="preserve"> год</w:t>
      </w:r>
      <w:r w:rsidR="00B07EDA">
        <w:rPr>
          <w:rFonts w:ascii="Times New Roman" w:hAnsi="Times New Roman" w:cs="Times New Roman"/>
          <w:sz w:val="28"/>
          <w:szCs w:val="28"/>
        </w:rPr>
        <w:t>а</w:t>
      </w:r>
      <w:r w:rsidRPr="00B6601F">
        <w:rPr>
          <w:rFonts w:ascii="Times New Roman" w:hAnsi="Times New Roman" w:cs="Times New Roman"/>
          <w:sz w:val="28"/>
          <w:szCs w:val="28"/>
        </w:rPr>
        <w:t>:</w:t>
      </w:r>
    </w:p>
    <w:p w:rsidR="00B6601F" w:rsidRPr="00B6601F" w:rsidRDefault="00B6601F" w:rsidP="00B660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>доходы бюджета Кочетновско</w:t>
      </w:r>
      <w:r w:rsidR="00B07EDA">
        <w:rPr>
          <w:rFonts w:ascii="Times New Roman" w:hAnsi="Times New Roman" w:cs="Times New Roman"/>
          <w:sz w:val="28"/>
          <w:szCs w:val="28"/>
        </w:rPr>
        <w:t xml:space="preserve">го муниципального </w:t>
      </w:r>
      <w:proofErr w:type="gramStart"/>
      <w:r w:rsidR="00B07EDA">
        <w:rPr>
          <w:rFonts w:ascii="Times New Roman" w:hAnsi="Times New Roman" w:cs="Times New Roman"/>
          <w:sz w:val="28"/>
          <w:szCs w:val="28"/>
        </w:rPr>
        <w:t>образования  2019</w:t>
      </w:r>
      <w:proofErr w:type="gramEnd"/>
      <w:r w:rsidRPr="00B6601F">
        <w:rPr>
          <w:rFonts w:ascii="Times New Roman" w:hAnsi="Times New Roman" w:cs="Times New Roman"/>
          <w:sz w:val="28"/>
          <w:szCs w:val="28"/>
        </w:rPr>
        <w:t xml:space="preserve"> год</w:t>
      </w:r>
      <w:r w:rsidR="00B07EDA">
        <w:rPr>
          <w:rFonts w:ascii="Times New Roman" w:hAnsi="Times New Roman" w:cs="Times New Roman"/>
          <w:sz w:val="28"/>
          <w:szCs w:val="28"/>
        </w:rPr>
        <w:t>а</w:t>
      </w:r>
      <w:r w:rsidRPr="00B6601F">
        <w:rPr>
          <w:rFonts w:ascii="Times New Roman" w:hAnsi="Times New Roman" w:cs="Times New Roman"/>
          <w:sz w:val="28"/>
          <w:szCs w:val="28"/>
        </w:rPr>
        <w:t xml:space="preserve"> по кодам классификации доходов бюджета согласно Приложению № 1 к настоящему Решению;</w:t>
      </w:r>
    </w:p>
    <w:p w:rsidR="00B6601F" w:rsidRPr="00B6601F" w:rsidRDefault="00B6601F" w:rsidP="00B660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>расходы бюджета Кочетновского му</w:t>
      </w:r>
      <w:r w:rsidR="00B07EDA">
        <w:rPr>
          <w:rFonts w:ascii="Times New Roman" w:hAnsi="Times New Roman" w:cs="Times New Roman"/>
          <w:sz w:val="28"/>
          <w:szCs w:val="28"/>
        </w:rPr>
        <w:t xml:space="preserve">ниципального </w:t>
      </w:r>
      <w:proofErr w:type="gramStart"/>
      <w:r w:rsidR="00B07EDA">
        <w:rPr>
          <w:rFonts w:ascii="Times New Roman" w:hAnsi="Times New Roman" w:cs="Times New Roman"/>
          <w:sz w:val="28"/>
          <w:szCs w:val="28"/>
        </w:rPr>
        <w:t>образования  2019</w:t>
      </w:r>
      <w:proofErr w:type="gramEnd"/>
      <w:r w:rsidRPr="00B6601F">
        <w:rPr>
          <w:rFonts w:ascii="Times New Roman" w:hAnsi="Times New Roman" w:cs="Times New Roman"/>
          <w:sz w:val="28"/>
          <w:szCs w:val="28"/>
        </w:rPr>
        <w:t xml:space="preserve"> год</w:t>
      </w:r>
      <w:r w:rsidR="00B07EDA">
        <w:rPr>
          <w:rFonts w:ascii="Times New Roman" w:hAnsi="Times New Roman" w:cs="Times New Roman"/>
          <w:sz w:val="28"/>
          <w:szCs w:val="28"/>
        </w:rPr>
        <w:t>а</w:t>
      </w:r>
      <w:r w:rsidRPr="00B6601F">
        <w:rPr>
          <w:rFonts w:ascii="Times New Roman" w:hAnsi="Times New Roman" w:cs="Times New Roman"/>
          <w:sz w:val="28"/>
          <w:szCs w:val="28"/>
        </w:rPr>
        <w:t xml:space="preserve"> по ведомственной структуре расходов бюджета Кочетновского муниципального образования согласно Приложению № 2 к настоящему Решению.</w:t>
      </w:r>
    </w:p>
    <w:p w:rsidR="00B6601F" w:rsidRPr="00B6601F" w:rsidRDefault="00B6601F" w:rsidP="00B660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>расходы бюджета Кочетновско</w:t>
      </w:r>
      <w:r w:rsidR="00B07EDA">
        <w:rPr>
          <w:rFonts w:ascii="Times New Roman" w:hAnsi="Times New Roman" w:cs="Times New Roman"/>
          <w:sz w:val="28"/>
          <w:szCs w:val="28"/>
        </w:rPr>
        <w:t xml:space="preserve">го муниципального </w:t>
      </w:r>
      <w:proofErr w:type="gramStart"/>
      <w:r w:rsidR="00B07EDA">
        <w:rPr>
          <w:rFonts w:ascii="Times New Roman" w:hAnsi="Times New Roman" w:cs="Times New Roman"/>
          <w:sz w:val="28"/>
          <w:szCs w:val="28"/>
        </w:rPr>
        <w:t>образования  2019</w:t>
      </w:r>
      <w:proofErr w:type="gramEnd"/>
      <w:r w:rsidRPr="00B6601F">
        <w:rPr>
          <w:rFonts w:ascii="Times New Roman" w:hAnsi="Times New Roman" w:cs="Times New Roman"/>
          <w:sz w:val="28"/>
          <w:szCs w:val="28"/>
        </w:rPr>
        <w:t xml:space="preserve"> год по разделам, подразделам, классификации расходов бюджета Кочетновского муниципального образования согласно Приложению № 3 к настоящему Решению;</w:t>
      </w:r>
    </w:p>
    <w:p w:rsidR="00B6601F" w:rsidRPr="00B6601F" w:rsidRDefault="00B6601F" w:rsidP="00B660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бюджета Кочетновского муниципального образования за 2017 год по кодам классификации источников </w:t>
      </w:r>
      <w:r w:rsidRPr="00B6601F">
        <w:rPr>
          <w:rFonts w:ascii="Times New Roman" w:hAnsi="Times New Roman" w:cs="Times New Roman"/>
          <w:sz w:val="28"/>
          <w:szCs w:val="28"/>
        </w:rPr>
        <w:lastRenderedPageBreak/>
        <w:t>финансирования дефицита бюджета Кочетновского муниципального образования согласно Приложению № 4 к настоящему Решению;</w:t>
      </w:r>
    </w:p>
    <w:p w:rsidR="00B6601F" w:rsidRPr="00B6601F" w:rsidRDefault="00B6601F" w:rsidP="00B660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>3.Контроль за исполнением настоящего решения возложить на комиссию по бюджетной политике администрации Кочетновского муниципального образования.</w:t>
      </w:r>
    </w:p>
    <w:p w:rsidR="00B6601F" w:rsidRPr="00B6601F" w:rsidRDefault="00B6601F" w:rsidP="00B6601F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B6601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         4.</w:t>
      </w:r>
      <w:r w:rsidRPr="00B6601F">
        <w:rPr>
          <w:rFonts w:ascii="Times New Roman" w:hAnsi="Times New Roman" w:cs="Times New Roman"/>
          <w:sz w:val="28"/>
          <w:szCs w:val="28"/>
        </w:rPr>
        <w:t xml:space="preserve"> Настоящее решение подлежит обнародованию в соответствии с решением Совета Кочетновского муниципального образования Ровенского муниципального </w:t>
      </w:r>
      <w:proofErr w:type="gramStart"/>
      <w:r w:rsidRPr="00B6601F">
        <w:rPr>
          <w:rFonts w:ascii="Times New Roman" w:hAnsi="Times New Roman" w:cs="Times New Roman"/>
          <w:sz w:val="28"/>
          <w:szCs w:val="28"/>
        </w:rPr>
        <w:t>района  Саратовской</w:t>
      </w:r>
      <w:proofErr w:type="gramEnd"/>
      <w:r w:rsidRPr="00B6601F">
        <w:rPr>
          <w:rFonts w:ascii="Times New Roman" w:hAnsi="Times New Roman" w:cs="Times New Roman"/>
          <w:sz w:val="28"/>
          <w:szCs w:val="28"/>
        </w:rPr>
        <w:t xml:space="preserve"> области от 22.10.2005г. № 6.</w:t>
      </w:r>
    </w:p>
    <w:p w:rsidR="00B6601F" w:rsidRPr="00B6601F" w:rsidRDefault="00B6601F" w:rsidP="00B660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01F">
        <w:rPr>
          <w:rFonts w:ascii="Times New Roman" w:hAnsi="Times New Roman" w:cs="Times New Roman"/>
          <w:b/>
          <w:sz w:val="28"/>
          <w:szCs w:val="28"/>
        </w:rPr>
        <w:t xml:space="preserve"> Глава Кочетновского муниципального образова</w:t>
      </w:r>
      <w:r>
        <w:rPr>
          <w:rFonts w:ascii="Times New Roman" w:hAnsi="Times New Roman" w:cs="Times New Roman"/>
          <w:b/>
          <w:sz w:val="28"/>
          <w:szCs w:val="28"/>
        </w:rPr>
        <w:t xml:space="preserve">ния                </w:t>
      </w:r>
    </w:p>
    <w:p w:rsidR="00B6601F" w:rsidRDefault="00B6601F" w:rsidP="00B660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01F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 xml:space="preserve">овенского муниципального района </w:t>
      </w:r>
    </w:p>
    <w:p w:rsidR="00B6601F" w:rsidRPr="00B6601F" w:rsidRDefault="00B6601F" w:rsidP="00B660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01F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В.И. Петровичев </w:t>
      </w: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13037" w:rsidRDefault="00413037" w:rsidP="00880B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1 </w:t>
      </w:r>
      <w:r>
        <w:rPr>
          <w:rFonts w:ascii="Times New Roman" w:hAnsi="Times New Roman" w:cs="Times New Roman"/>
          <w:sz w:val="24"/>
          <w:szCs w:val="24"/>
        </w:rPr>
        <w:t>к решению Совета Кочетновского</w:t>
      </w:r>
    </w:p>
    <w:p w:rsidR="00B6601F" w:rsidRDefault="00B6601F" w:rsidP="00B660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FD2465">
        <w:rPr>
          <w:rFonts w:ascii="Times New Roman" w:hAnsi="Times New Roman" w:cs="Times New Roman"/>
          <w:sz w:val="24"/>
          <w:szCs w:val="24"/>
        </w:rPr>
        <w:t xml:space="preserve">                               м</w:t>
      </w:r>
      <w:r>
        <w:rPr>
          <w:rFonts w:ascii="Times New Roman" w:hAnsi="Times New Roman" w:cs="Times New Roman"/>
          <w:sz w:val="24"/>
          <w:szCs w:val="24"/>
        </w:rPr>
        <w:t xml:space="preserve">униципального образования Ровенского </w:t>
      </w:r>
    </w:p>
    <w:p w:rsidR="00B6601F" w:rsidRDefault="00B6601F" w:rsidP="00B660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муниципального района Саратовской области</w:t>
      </w:r>
    </w:p>
    <w:p w:rsidR="00B6601F" w:rsidRDefault="00B6601F" w:rsidP="00B660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07EDA">
        <w:rPr>
          <w:rFonts w:ascii="Times New Roman" w:hAnsi="Times New Roman" w:cs="Times New Roman"/>
          <w:sz w:val="24"/>
          <w:szCs w:val="24"/>
        </w:rPr>
        <w:t xml:space="preserve">            от 07</w:t>
      </w:r>
      <w:r w:rsidR="00FD2465">
        <w:rPr>
          <w:rFonts w:ascii="Times New Roman" w:hAnsi="Times New Roman" w:cs="Times New Roman"/>
          <w:sz w:val="24"/>
          <w:szCs w:val="24"/>
        </w:rPr>
        <w:t>.</w:t>
      </w:r>
      <w:r w:rsidR="00B07EDA">
        <w:rPr>
          <w:rFonts w:ascii="Times New Roman" w:hAnsi="Times New Roman" w:cs="Times New Roman"/>
          <w:sz w:val="24"/>
          <w:szCs w:val="24"/>
        </w:rPr>
        <w:t>10.2019</w:t>
      </w:r>
      <w:r>
        <w:rPr>
          <w:rFonts w:ascii="Times New Roman" w:hAnsi="Times New Roman" w:cs="Times New Roman"/>
          <w:sz w:val="24"/>
          <w:szCs w:val="24"/>
        </w:rPr>
        <w:t xml:space="preserve"> г. №</w:t>
      </w:r>
      <w:r w:rsidR="00B07EDA">
        <w:rPr>
          <w:rFonts w:ascii="Times New Roman" w:hAnsi="Times New Roman" w:cs="Times New Roman"/>
          <w:sz w:val="24"/>
          <w:szCs w:val="24"/>
        </w:rPr>
        <w:t xml:space="preserve"> 107</w:t>
      </w:r>
    </w:p>
    <w:p w:rsidR="00B6601F" w:rsidRDefault="00B6601F" w:rsidP="00B660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601F" w:rsidRDefault="00B6601F" w:rsidP="00B6601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Доходы бюджета Кочетновского муниципального образования Ровенского муниципального ра</w:t>
      </w:r>
      <w:r w:rsidR="00B07EDA">
        <w:rPr>
          <w:rFonts w:ascii="Times New Roman" w:hAnsi="Times New Roman" w:cs="Times New Roman"/>
          <w:b/>
          <w:sz w:val="24"/>
          <w:szCs w:val="24"/>
        </w:rPr>
        <w:t xml:space="preserve">йона Саратовской </w:t>
      </w:r>
      <w:proofErr w:type="gramStart"/>
      <w:r w:rsidR="00B07EDA">
        <w:rPr>
          <w:rFonts w:ascii="Times New Roman" w:hAnsi="Times New Roman" w:cs="Times New Roman"/>
          <w:b/>
          <w:sz w:val="24"/>
          <w:szCs w:val="24"/>
        </w:rPr>
        <w:t>области  2019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B07EDA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кодам классификации доходов бюджета</w:t>
      </w:r>
    </w:p>
    <w:tbl>
      <w:tblPr>
        <w:tblW w:w="94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19"/>
        <w:gridCol w:w="2978"/>
        <w:gridCol w:w="1383"/>
      </w:tblGrid>
      <w:tr w:rsidR="00B6601F" w:rsidTr="00B6601F">
        <w:trPr>
          <w:trHeight w:val="930"/>
        </w:trPr>
        <w:tc>
          <w:tcPr>
            <w:tcW w:w="511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бюджета – Итого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2619,9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000 1 00 00000 00 0000 000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2371,6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000 1 01 00000 00 0000 000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193,3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182 1 01 02010 01 0000 110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191,8</w:t>
            </w:r>
          </w:p>
        </w:tc>
      </w:tr>
      <w:tr w:rsidR="00B6601F" w:rsidTr="00B6601F">
        <w:trPr>
          <w:trHeight w:val="85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Налог на доходы физических лиц с доходов, 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182 1 01 02030 01 0000 110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1,5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000 1 05 00000 00 0000 000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182 1 05 03000 01 0000 110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182 1 05 03010 01 0000 110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000 1 06 00000 00 0000 000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765,5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000 1 06 01000 00 0000 110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171,0</w:t>
            </w:r>
          </w:p>
        </w:tc>
      </w:tr>
      <w:tr w:rsidR="00B6601F" w:rsidTr="00B6601F">
        <w:trPr>
          <w:trHeight w:val="855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182 1 06 01030 10 1000 110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171,0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000 1 06 06000 00 0000 110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594,5</w:t>
            </w:r>
          </w:p>
        </w:tc>
      </w:tr>
      <w:tr w:rsidR="00B6601F" w:rsidTr="00B6601F">
        <w:trPr>
          <w:trHeight w:val="85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организацией, обладающих земельных участком, расположенным в границах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000 1 06 06033 10 1000 110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B6601F" w:rsidTr="00B6601F">
        <w:trPr>
          <w:trHeight w:val="1123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организацией, обладающих земельных участком, расположенным в границах сельских поселений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182 1 06 06043 10 1000 110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591,3</w:t>
            </w:r>
          </w:p>
        </w:tc>
      </w:tr>
      <w:tr w:rsidR="00B6601F" w:rsidTr="00B6601F">
        <w:trPr>
          <w:trHeight w:val="537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000 1 08 00000 00 0000 000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B6601F" w:rsidTr="00B6601F">
        <w:trPr>
          <w:trHeight w:val="570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000 1 08 04000 01 0000 110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B6601F" w:rsidTr="00B6601F">
        <w:trPr>
          <w:trHeight w:val="537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000 1 08 04020 01 0000 110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B6601F" w:rsidTr="00B6601F">
        <w:trPr>
          <w:trHeight w:val="1044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000 1 14 00000 00 0000 00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1360,3</w:t>
            </w:r>
          </w:p>
        </w:tc>
      </w:tr>
      <w:tr w:rsidR="00B6601F" w:rsidTr="00B6601F">
        <w:trPr>
          <w:trHeight w:val="832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находящихся в государственной собственности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000 1 14 06020 00 0000 430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1360,3</w:t>
            </w:r>
          </w:p>
        </w:tc>
      </w:tr>
      <w:tr w:rsidR="00B6601F" w:rsidTr="00B6601F">
        <w:trPr>
          <w:trHeight w:val="141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11 1 14 06025 10 0000 430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1360,3</w:t>
            </w:r>
          </w:p>
        </w:tc>
      </w:tr>
      <w:tr w:rsidR="00B6601F" w:rsidTr="00B6601F">
        <w:trPr>
          <w:trHeight w:val="333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000 1 16 00000 00 0000 000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15,0</w:t>
            </w:r>
          </w:p>
        </w:tc>
      </w:tr>
      <w:tr w:rsidR="00B6601F" w:rsidTr="00B6601F">
        <w:trPr>
          <w:trHeight w:val="5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111 1 16 33000 00 0000 140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B6601F" w:rsidTr="00B6601F">
        <w:trPr>
          <w:trHeight w:val="637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601F" w:rsidRDefault="00B6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111 1 16 33050 10 0000 140</w:t>
            </w:r>
          </w:p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B6601F" w:rsidTr="00B6601F">
        <w:trPr>
          <w:trHeight w:val="501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НЕНАЛОГОВЫЕ ДОХОДЫ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000 1 17 00000 00 0000 000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-0,4</w:t>
            </w:r>
          </w:p>
        </w:tc>
      </w:tr>
      <w:tr w:rsidR="00B6601F" w:rsidTr="00B6601F">
        <w:trPr>
          <w:trHeight w:val="637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000 1 17 01000 00 0000 180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-0,4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000 200 00000 00 0000 000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248,3</w:t>
            </w:r>
          </w:p>
        </w:tc>
      </w:tr>
      <w:tr w:rsidR="00B6601F" w:rsidTr="00B6601F">
        <w:trPr>
          <w:trHeight w:val="64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000 202 00000 00 0000 000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248,3</w:t>
            </w:r>
          </w:p>
        </w:tc>
      </w:tr>
      <w:tr w:rsidR="00B6601F" w:rsidTr="00B6601F">
        <w:trPr>
          <w:trHeight w:val="43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Дотации бюджетам поселений на выравнивание бюджетной обеспеченности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111 202 15001 10 0003 151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B6601F" w:rsidTr="00B6601F">
        <w:trPr>
          <w:trHeight w:val="855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000 202 35000 00 0000 000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153,9</w:t>
            </w:r>
          </w:p>
        </w:tc>
      </w:tr>
      <w:tr w:rsidR="00B6601F" w:rsidTr="00B6601F">
        <w:trPr>
          <w:trHeight w:val="855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111 202 35118 10 0000 151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153,9</w:t>
            </w:r>
          </w:p>
        </w:tc>
      </w:tr>
      <w:tr w:rsidR="00B6601F" w:rsidTr="00B6601F">
        <w:trPr>
          <w:trHeight w:val="855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01F" w:rsidRDefault="00B6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передаваемые из бюджета Ровенского муниципального района бюджетам сельских   поселений, входящих в состав Ровенского муниципального района, на содержание дорог местного значения в границах населенных пунктов сельского поселения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111 202 40014 10 0002 151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27,2</w:t>
            </w:r>
          </w:p>
        </w:tc>
      </w:tr>
    </w:tbl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635" w:type="dxa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64"/>
        <w:gridCol w:w="912"/>
        <w:gridCol w:w="912"/>
        <w:gridCol w:w="912"/>
        <w:gridCol w:w="962"/>
        <w:gridCol w:w="620"/>
        <w:gridCol w:w="912"/>
        <w:gridCol w:w="912"/>
        <w:gridCol w:w="1500"/>
        <w:gridCol w:w="652"/>
        <w:gridCol w:w="1565"/>
        <w:gridCol w:w="912"/>
      </w:tblGrid>
      <w:tr w:rsidR="00D66E80" w:rsidTr="00D66E80">
        <w:trPr>
          <w:trHeight w:val="247"/>
        </w:trPr>
        <w:tc>
          <w:tcPr>
            <w:tcW w:w="1163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864"/>
              <w:gridCol w:w="912"/>
              <w:gridCol w:w="912"/>
              <w:gridCol w:w="912"/>
              <w:gridCol w:w="962"/>
              <w:gridCol w:w="620"/>
              <w:gridCol w:w="912"/>
              <w:gridCol w:w="912"/>
              <w:gridCol w:w="1500"/>
              <w:gridCol w:w="652"/>
              <w:gridCol w:w="1565"/>
              <w:gridCol w:w="912"/>
              <w:gridCol w:w="912"/>
            </w:tblGrid>
            <w:tr w:rsidR="00D40CD5" w:rsidTr="00D40CD5">
              <w:trPr>
                <w:trHeight w:val="247"/>
              </w:trPr>
              <w:tc>
                <w:tcPr>
                  <w:tcW w:w="12547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 xml:space="preserve">                                                                                                              Приложение 2 к решению Совета Кочетновского</w:t>
                  </w:r>
                </w:p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 xml:space="preserve">                                                                                                              муниципального образования Ровенского </w:t>
                  </w:r>
                </w:p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 xml:space="preserve">                                                                                                              муниципального района Саратовской области</w:t>
                  </w:r>
                </w:p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 xml:space="preserve">                                                                                           </w:t>
                  </w:r>
                  <w:r w:rsidR="00B07EDA"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 xml:space="preserve">                   от </w:t>
                  </w:r>
                  <w:r w:rsidR="00FD2465"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</w:t>
                  </w:r>
                  <w:r w:rsidR="00B07EDA"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7</w:t>
                  </w:r>
                  <w:r w:rsidR="00FD2465"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.</w:t>
                  </w:r>
                  <w:r w:rsidR="00B07EDA"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10.2019</w:t>
                  </w: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 xml:space="preserve"> г. №</w:t>
                  </w:r>
                  <w:r w:rsidR="00B07EDA"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 xml:space="preserve"> 107</w:t>
                  </w:r>
                </w:p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</w:tr>
            <w:tr w:rsidR="00D40CD5">
              <w:trPr>
                <w:trHeight w:val="247"/>
              </w:trPr>
              <w:tc>
                <w:tcPr>
                  <w:tcW w:w="8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>
              <w:trPr>
                <w:trHeight w:val="766"/>
              </w:trPr>
              <w:tc>
                <w:tcPr>
                  <w:tcW w:w="8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>
              <w:trPr>
                <w:trHeight w:val="312"/>
              </w:trPr>
              <w:tc>
                <w:tcPr>
                  <w:tcW w:w="8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19"/>
              </w:trPr>
              <w:tc>
                <w:tcPr>
                  <w:tcW w:w="12547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 xml:space="preserve">Расходы </w:t>
                  </w:r>
                  <w:proofErr w:type="gramStart"/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бюджета  Кочетновского</w:t>
                  </w:r>
                  <w:proofErr w:type="gramEnd"/>
                  <w:r w:rsidR="00B07EDA"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 xml:space="preserve"> муниципального  образования  2019</w:t>
                  </w: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 xml:space="preserve"> год</w:t>
                  </w:r>
                  <w:r w:rsidR="00B07EDA"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а</w:t>
                  </w: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 xml:space="preserve"> по ведомственной структуре расходов бюджета </w:t>
                  </w:r>
                </w:p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 xml:space="preserve">  </w:t>
                  </w:r>
                </w:p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</w:tr>
            <w:tr w:rsidR="00D40CD5">
              <w:trPr>
                <w:trHeight w:val="288"/>
              </w:trPr>
              <w:tc>
                <w:tcPr>
                  <w:tcW w:w="8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26"/>
              </w:trPr>
              <w:tc>
                <w:tcPr>
                  <w:tcW w:w="177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Наименование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Код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Раздел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Подраздел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Целевая статья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Вид расходов</w:t>
                  </w:r>
                </w:p>
              </w:tc>
              <w:tc>
                <w:tcPr>
                  <w:tcW w:w="3389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Сумма (тыс. руб.)</w:t>
                  </w:r>
                </w:p>
              </w:tc>
            </w:tr>
            <w:tr w:rsidR="00D40CD5">
              <w:trPr>
                <w:trHeight w:val="288"/>
              </w:trPr>
              <w:tc>
                <w:tcPr>
                  <w:tcW w:w="8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2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3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5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6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98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Администрация Кочетновского муниципального образования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1 737,6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288"/>
              </w:trPr>
              <w:tc>
                <w:tcPr>
                  <w:tcW w:w="360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Общегосударственные вопросы</w:t>
                  </w: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1 247,8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1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 xml:space="preserve">Функционирование высшего должностного лица </w:t>
                  </w:r>
                  <w:proofErr w:type="spellStart"/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субьекта</w:t>
                  </w:r>
                  <w:proofErr w:type="spellEnd"/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 xml:space="preserve"> РФ и МО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474,5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1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474,5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34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Глава муниципального образования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81 0 00 01100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474,5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1682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81 0 00 01100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474,5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98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81 0 00 01100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120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474,5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1464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678,4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1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678,4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62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Расходы на обеспечение функций центрального аппарата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81 0 00 02200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676,2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1666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81 0 00 02200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488,0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9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81 0 00 02200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120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488,0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81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81 0 00 02200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187,7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59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81 0 00 02200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240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187,7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58"/>
              </w:trPr>
              <w:tc>
                <w:tcPr>
                  <w:tcW w:w="360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бюджетные ассигнования</w:t>
                  </w: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81 0 00 02200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0,4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7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81 0 00 02200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850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0,4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59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Уплата земельного налога, налога на имущество и транспортного налога органами местного самоуправления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81 0 00 06100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2,2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07"/>
              </w:trPr>
              <w:tc>
                <w:tcPr>
                  <w:tcW w:w="360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бюджетные ассигнования</w:t>
                  </w: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81 0 00 06100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2,2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451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81 0 00 06100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850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2,2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93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06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44,4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29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Предоставление межбюджетных трансфертов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06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96 0 00 00000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44,4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98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Предоставление межбюджетных трансфертов местным бюджетов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06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96 1 00 00000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44,4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1277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межбюджетные трансферты, передаваемые бюджету  муниципального района на осуществление части полномочий по составлению проекта и исполнению бюджетов поселений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06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96 1 00 61П00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44,4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77"/>
              </w:trPr>
              <w:tc>
                <w:tcPr>
                  <w:tcW w:w="360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Межбюджетные трансферты</w:t>
                  </w: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06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96 1 00 61П00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500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44,4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48"/>
              </w:trPr>
              <w:tc>
                <w:tcPr>
                  <w:tcW w:w="360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межбюджетные трансферты</w:t>
                  </w: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06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96 1 00 61П00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540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44,4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29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Другие общегосударственные вопросы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50,5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0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Мероприятия в сфере приватизации и продажи муниципального имущества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84 0 00 00000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49,8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33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84 0 00 06600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49,8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69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84 0 00 06600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49,8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47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84 0 00 06600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240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49,8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21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Расходы по исполнению отдельных обязательств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89 0 00 00000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6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89 5 00 00000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58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 xml:space="preserve">89 5 00 09900   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00"/>
              </w:trPr>
              <w:tc>
                <w:tcPr>
                  <w:tcW w:w="360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бюджетные ассигнования</w:t>
                  </w: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 xml:space="preserve">89 5 00 09900   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38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 xml:space="preserve">89 5 00 09900   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850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00"/>
              </w:trPr>
              <w:tc>
                <w:tcPr>
                  <w:tcW w:w="2688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Национальная оборона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153,9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29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lastRenderedPageBreak/>
                    <w:t>Мобилизационная и вневойсковая подготовка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153,9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24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Осуществление переданных полномочий Российской Федерации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90 0 00 00000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153,9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98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Осуществление переданных полномочий Российской Федерации за счет субвенций из федерального бюджета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90 1 00 00000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153,9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912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90 1 00 51180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153,9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1474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90 1 00 51180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149,8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93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90 1 00 51180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120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149,8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1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90 1 00 51180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4,1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98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90 1 00 51180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240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4,1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48"/>
              </w:trPr>
              <w:tc>
                <w:tcPr>
                  <w:tcW w:w="2688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Национальная экономика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47,9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48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Дорожное хозяйство (дорожные фонды)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09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27,2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119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09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91 0 00 00000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27,2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1234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Осуществление переданных полномочий муниципального района за счет иных межбюджетных трансфертов из бюджета муниципального района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09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 xml:space="preserve">91 3 00 00000 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27,2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119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Содержание дорог местного значения в границах населенных пунктов сельских поселений, счет средств муниципального дорожного фонда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09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91 3 00D6200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27,2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1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09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91 3 00D6200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27,2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912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09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91 3 00D6200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240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27,2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81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24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Осуществление отдельных государственных полномочий субъекта РФ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80 0 00 00000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38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Мероприятия в сфере приватизации и продажи муниципального имущества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84 0 00 00000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1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84 0 00 06800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86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84 0 00 06800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240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19"/>
              </w:trPr>
              <w:tc>
                <w:tcPr>
                  <w:tcW w:w="360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proofErr w:type="spellStart"/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Жилищно</w:t>
                  </w:r>
                  <w:proofErr w:type="spellEnd"/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 xml:space="preserve"> - коммунальное хозяйство</w:t>
                  </w: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288,0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07"/>
              </w:trPr>
              <w:tc>
                <w:tcPr>
                  <w:tcW w:w="2688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Коммунальное хозяйство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74,0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81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Расходы и мероприятия в области жилищно-коммунального хозяйства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82 0 00 00000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74,0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19"/>
              </w:trPr>
              <w:tc>
                <w:tcPr>
                  <w:tcW w:w="3600" w:type="dxa"/>
                  <w:gridSpan w:val="4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Поддержка коммунального хозяйства</w:t>
                  </w: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82 2 00 00000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74,0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98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Уплата земельного налога, налога на имущество и транспортного налога органами местного самоуправления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82 2 00 06300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74,0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34"/>
              </w:trPr>
              <w:tc>
                <w:tcPr>
                  <w:tcW w:w="360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бюджетные ассигнования</w:t>
                  </w: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82 2 00 06300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74,0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62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82 2 00 06300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850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74,0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07"/>
              </w:trPr>
              <w:tc>
                <w:tcPr>
                  <w:tcW w:w="177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Благоустройство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214,0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9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Расходы и мероприятия в области жилищно-коммунального хозяйства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82 0 00 00000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214,0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38"/>
              </w:trPr>
              <w:tc>
                <w:tcPr>
                  <w:tcW w:w="177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Благоустройство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82 3 00 00000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214,0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19"/>
              </w:trPr>
              <w:tc>
                <w:tcPr>
                  <w:tcW w:w="2688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Уличное освещение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82 3 00 03300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7,0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9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82 3 00 03300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7,0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71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82 3 00 03300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240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7,0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52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Прочие мероприятия по благоустройству поселений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82 3 00 03600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207,0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4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82 3 00 03600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207,0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71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82 3 00 03600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240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207,0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21"/>
              </w:trPr>
              <w:tc>
                <w:tcPr>
                  <w:tcW w:w="177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Всего расходов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1 737,6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</w:tr>
      <w:tr w:rsidR="00D66E80" w:rsidTr="00D66E80">
        <w:trPr>
          <w:trHeight w:val="247"/>
        </w:trPr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D66E80" w:rsidTr="00D66E80">
        <w:trPr>
          <w:trHeight w:val="766"/>
        </w:trPr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D66E80" w:rsidTr="00D66E80">
        <w:trPr>
          <w:trHeight w:val="312"/>
        </w:trPr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 w:rsidP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FE37D2" w:rsidRDefault="00FE37D2" w:rsidP="00FE37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7D2" w:rsidRDefault="00FE37D2" w:rsidP="00FE37D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3 </w:t>
      </w:r>
      <w:r>
        <w:rPr>
          <w:rFonts w:ascii="Times New Roman" w:hAnsi="Times New Roman" w:cs="Times New Roman"/>
          <w:sz w:val="24"/>
          <w:szCs w:val="24"/>
        </w:rPr>
        <w:t>к решению Совета Кочетновского</w:t>
      </w:r>
    </w:p>
    <w:p w:rsidR="00FE37D2" w:rsidRDefault="00FE37D2" w:rsidP="00FE37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FD2465">
        <w:rPr>
          <w:rFonts w:ascii="Times New Roman" w:hAnsi="Times New Roman" w:cs="Times New Roman"/>
          <w:sz w:val="24"/>
          <w:szCs w:val="24"/>
        </w:rPr>
        <w:t xml:space="preserve">                              м</w:t>
      </w:r>
      <w:r>
        <w:rPr>
          <w:rFonts w:ascii="Times New Roman" w:hAnsi="Times New Roman" w:cs="Times New Roman"/>
          <w:sz w:val="24"/>
          <w:szCs w:val="24"/>
        </w:rPr>
        <w:t xml:space="preserve">униципального образования Ровенского </w:t>
      </w:r>
    </w:p>
    <w:p w:rsidR="00FE37D2" w:rsidRDefault="00FE37D2" w:rsidP="00FE37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муниципального района Саратовской области</w:t>
      </w:r>
    </w:p>
    <w:p w:rsidR="00FE37D2" w:rsidRDefault="00B07EDA" w:rsidP="00FE37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от </w:t>
      </w:r>
      <w:r w:rsidR="00FD2465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7.10.2019</w:t>
      </w:r>
      <w:r w:rsidR="00FE37D2">
        <w:rPr>
          <w:rFonts w:ascii="Times New Roman" w:hAnsi="Times New Roman" w:cs="Times New Roman"/>
          <w:sz w:val="24"/>
          <w:szCs w:val="24"/>
        </w:rPr>
        <w:t xml:space="preserve"> г. № </w:t>
      </w:r>
      <w:r>
        <w:rPr>
          <w:rFonts w:ascii="Times New Roman" w:hAnsi="Times New Roman" w:cs="Times New Roman"/>
          <w:sz w:val="24"/>
          <w:szCs w:val="24"/>
        </w:rPr>
        <w:t>107</w:t>
      </w:r>
    </w:p>
    <w:p w:rsidR="00FE37D2" w:rsidRDefault="00FE37D2" w:rsidP="00FE37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37D2" w:rsidRDefault="00FE37D2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E37D2" w:rsidRDefault="00FE37D2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80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889"/>
        <w:gridCol w:w="940"/>
        <w:gridCol w:w="941"/>
        <w:gridCol w:w="941"/>
        <w:gridCol w:w="1796"/>
        <w:gridCol w:w="1109"/>
        <w:gridCol w:w="1092"/>
        <w:gridCol w:w="1428"/>
        <w:gridCol w:w="944"/>
      </w:tblGrid>
      <w:tr w:rsidR="00FE37D2" w:rsidTr="00FE37D2">
        <w:trPr>
          <w:trHeight w:val="254"/>
        </w:trPr>
        <w:tc>
          <w:tcPr>
            <w:tcW w:w="100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 w:rsidP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</w:tr>
      <w:tr w:rsidR="00FE37D2" w:rsidTr="00FE37D2">
        <w:trPr>
          <w:trHeight w:val="254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254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706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1001"/>
        </w:trPr>
        <w:tc>
          <w:tcPr>
            <w:tcW w:w="100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Расходы </w:t>
            </w:r>
            <w:proofErr w:type="gramStart"/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бюджета  Кочетновског</w:t>
            </w:r>
            <w:r w:rsidR="00B07EDA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о</w:t>
            </w:r>
            <w:proofErr w:type="gramEnd"/>
            <w:r w:rsidR="00B07EDA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 муниципального  образования  2019</w:t>
            </w: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 год</w:t>
            </w:r>
            <w:r w:rsidR="00B07EDA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а</w:t>
            </w: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 по разделам,</w:t>
            </w:r>
            <w:r w:rsidR="00AF3443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подразделам расходов бюджета </w:t>
            </w:r>
          </w:p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  </w:t>
            </w:r>
          </w:p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</w:tr>
      <w:tr w:rsidR="00FE37D2" w:rsidTr="00DB354D">
        <w:trPr>
          <w:trHeight w:val="958"/>
        </w:trPr>
        <w:tc>
          <w:tcPr>
            <w:tcW w:w="18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Наименование</w:t>
            </w: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Раздел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Подраздел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Сумма </w:t>
            </w:r>
          </w:p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(тыс. руб.)</w:t>
            </w:r>
          </w:p>
        </w:tc>
        <w:tc>
          <w:tcPr>
            <w:tcW w:w="944" w:type="dxa"/>
            <w:vMerge w:val="restart"/>
            <w:tcBorders>
              <w:left w:val="single" w:sz="4" w:space="0" w:color="auto"/>
              <w:right w:val="nil"/>
            </w:tcBorders>
          </w:tcPr>
          <w:p w:rsidR="00FE37D2" w:rsidRDefault="00FE37D2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</w:tr>
      <w:tr w:rsidR="00FE37D2" w:rsidTr="00DB354D">
        <w:trPr>
          <w:trHeight w:val="283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9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3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7</w:t>
            </w:r>
          </w:p>
        </w:tc>
        <w:tc>
          <w:tcPr>
            <w:tcW w:w="944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343"/>
        </w:trPr>
        <w:tc>
          <w:tcPr>
            <w:tcW w:w="37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17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1 247,8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610"/>
        </w:trPr>
        <w:tc>
          <w:tcPr>
            <w:tcW w:w="55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Функционирование высшего должностного лица </w:t>
            </w: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субьекта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 РФ и МО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01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474,5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1147"/>
        </w:trPr>
        <w:tc>
          <w:tcPr>
            <w:tcW w:w="55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01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678,4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886"/>
        </w:trPr>
        <w:tc>
          <w:tcPr>
            <w:tcW w:w="55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01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06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44,4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343"/>
        </w:trPr>
        <w:tc>
          <w:tcPr>
            <w:tcW w:w="55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Другие общегосударственные вопросы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01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13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50,5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358"/>
        </w:trPr>
        <w:tc>
          <w:tcPr>
            <w:tcW w:w="27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Национальная оборона</w:t>
            </w: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153,9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348"/>
        </w:trPr>
        <w:tc>
          <w:tcPr>
            <w:tcW w:w="55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02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153,9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343"/>
        </w:trPr>
        <w:tc>
          <w:tcPr>
            <w:tcW w:w="27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47,9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298"/>
        </w:trPr>
        <w:tc>
          <w:tcPr>
            <w:tcW w:w="55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Дорожное хозяйство (дорожные фонды)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04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09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27,2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583"/>
        </w:trPr>
        <w:tc>
          <w:tcPr>
            <w:tcW w:w="55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04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12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20,7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418"/>
        </w:trPr>
        <w:tc>
          <w:tcPr>
            <w:tcW w:w="37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Жилищно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 - коммунальное хозяйство</w:t>
            </w:r>
          </w:p>
        </w:tc>
        <w:tc>
          <w:tcPr>
            <w:tcW w:w="17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288,0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298"/>
        </w:trPr>
        <w:tc>
          <w:tcPr>
            <w:tcW w:w="27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05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74,0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298"/>
        </w:trPr>
        <w:tc>
          <w:tcPr>
            <w:tcW w:w="18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Благоустройство</w:t>
            </w: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05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214,0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298"/>
        </w:trPr>
        <w:tc>
          <w:tcPr>
            <w:tcW w:w="18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Всего расходов</w:t>
            </w: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1 737,6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FE37D2" w:rsidRDefault="00FE37D2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E37D2" w:rsidRDefault="00FE37D2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E37D2" w:rsidRDefault="00FE37D2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E37D2" w:rsidRDefault="00FE37D2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4 </w:t>
      </w:r>
      <w:r>
        <w:rPr>
          <w:rFonts w:ascii="Times New Roman" w:hAnsi="Times New Roman" w:cs="Times New Roman"/>
          <w:sz w:val="24"/>
          <w:szCs w:val="24"/>
        </w:rPr>
        <w:t>к решению Совета Кочетновского</w:t>
      </w:r>
    </w:p>
    <w:p w:rsidR="00B6601F" w:rsidRDefault="00B6601F" w:rsidP="00B660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FD2465">
        <w:rPr>
          <w:rFonts w:ascii="Times New Roman" w:hAnsi="Times New Roman" w:cs="Times New Roman"/>
          <w:sz w:val="24"/>
          <w:szCs w:val="24"/>
        </w:rPr>
        <w:t xml:space="preserve">                              м</w:t>
      </w:r>
      <w:r>
        <w:rPr>
          <w:rFonts w:ascii="Times New Roman" w:hAnsi="Times New Roman" w:cs="Times New Roman"/>
          <w:sz w:val="24"/>
          <w:szCs w:val="24"/>
        </w:rPr>
        <w:t xml:space="preserve">униципального образования Ровенского </w:t>
      </w:r>
    </w:p>
    <w:p w:rsidR="00B6601F" w:rsidRDefault="00B6601F" w:rsidP="00B660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муниципального района Саратовской области</w:t>
      </w:r>
    </w:p>
    <w:p w:rsidR="00B6601F" w:rsidRDefault="00B6601F" w:rsidP="00B660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FD246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от   </w:t>
      </w:r>
      <w:r w:rsidR="00FD2465">
        <w:rPr>
          <w:rFonts w:ascii="Times New Roman" w:hAnsi="Times New Roman" w:cs="Times New Roman"/>
          <w:sz w:val="24"/>
          <w:szCs w:val="24"/>
        </w:rPr>
        <w:t>0</w:t>
      </w:r>
      <w:r w:rsidR="00B07EDA">
        <w:rPr>
          <w:rFonts w:ascii="Times New Roman" w:hAnsi="Times New Roman" w:cs="Times New Roman"/>
          <w:sz w:val="24"/>
          <w:szCs w:val="24"/>
        </w:rPr>
        <w:t>7</w:t>
      </w:r>
      <w:r w:rsidR="00FD2465">
        <w:rPr>
          <w:rFonts w:ascii="Times New Roman" w:hAnsi="Times New Roman" w:cs="Times New Roman"/>
          <w:sz w:val="24"/>
          <w:szCs w:val="24"/>
        </w:rPr>
        <w:t>.</w:t>
      </w:r>
      <w:r w:rsidR="00B07EDA">
        <w:rPr>
          <w:rFonts w:ascii="Times New Roman" w:hAnsi="Times New Roman" w:cs="Times New Roman"/>
          <w:sz w:val="24"/>
          <w:szCs w:val="24"/>
        </w:rPr>
        <w:t>10.2019</w:t>
      </w:r>
      <w:r>
        <w:rPr>
          <w:rFonts w:ascii="Times New Roman" w:hAnsi="Times New Roman" w:cs="Times New Roman"/>
          <w:sz w:val="24"/>
          <w:szCs w:val="24"/>
        </w:rPr>
        <w:t xml:space="preserve"> г. № </w:t>
      </w:r>
      <w:r w:rsidR="00B07EDA">
        <w:rPr>
          <w:rFonts w:ascii="Times New Roman" w:hAnsi="Times New Roman" w:cs="Times New Roman"/>
          <w:sz w:val="24"/>
          <w:szCs w:val="24"/>
        </w:rPr>
        <w:t>107</w:t>
      </w:r>
    </w:p>
    <w:p w:rsidR="00B6601F" w:rsidRDefault="00B6601F" w:rsidP="00B660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601F" w:rsidRDefault="00B6601F" w:rsidP="00B6601F">
      <w:pPr>
        <w:spacing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Источники финансирования дефицита бюджета Кочетновского муниципального образования Ровенского муниципального об</w:t>
      </w:r>
      <w:r w:rsidR="00B07EDA">
        <w:rPr>
          <w:rFonts w:ascii="Times New Roman" w:hAnsi="Times New Roman" w:cs="Times New Roman"/>
          <w:b/>
          <w:iCs/>
          <w:sz w:val="24"/>
          <w:szCs w:val="24"/>
        </w:rPr>
        <w:t xml:space="preserve">разования Саратовской </w:t>
      </w:r>
      <w:proofErr w:type="gramStart"/>
      <w:r w:rsidR="00B07EDA">
        <w:rPr>
          <w:rFonts w:ascii="Times New Roman" w:hAnsi="Times New Roman" w:cs="Times New Roman"/>
          <w:b/>
          <w:iCs/>
          <w:sz w:val="24"/>
          <w:szCs w:val="24"/>
        </w:rPr>
        <w:t>области  2019</w:t>
      </w:r>
      <w:proofErr w:type="gramEnd"/>
      <w:r w:rsidR="00B07EDA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год</w:t>
      </w:r>
      <w:r w:rsidR="00B07EDA">
        <w:rPr>
          <w:rFonts w:ascii="Times New Roman" w:hAnsi="Times New Roman" w:cs="Times New Roman"/>
          <w:b/>
          <w:iCs/>
          <w:sz w:val="24"/>
          <w:szCs w:val="24"/>
        </w:rPr>
        <w:t>а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по кодам классификации источников финансирования дефицита бюджета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21"/>
        <w:gridCol w:w="4366"/>
        <w:gridCol w:w="2058"/>
      </w:tblGrid>
      <w:tr w:rsidR="00B6601F" w:rsidTr="00B6601F">
        <w:trPr>
          <w:trHeight w:val="791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B6601F" w:rsidRDefault="00B6601F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тыс.рублей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6601F" w:rsidTr="00B6601F">
        <w:trPr>
          <w:trHeight w:val="252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B6601F" w:rsidTr="00B660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-882,3</w:t>
            </w:r>
          </w:p>
        </w:tc>
      </w:tr>
      <w:tr w:rsidR="00B6601F" w:rsidTr="00B660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00001050000000000000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-882,3</w:t>
            </w:r>
          </w:p>
        </w:tc>
      </w:tr>
      <w:tr w:rsidR="00B6601F" w:rsidTr="00B660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00001050000000000500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-2619,9</w:t>
            </w:r>
          </w:p>
        </w:tc>
      </w:tr>
      <w:tr w:rsidR="00B6601F" w:rsidTr="00B660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00001050200000000500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-2619,9</w:t>
            </w:r>
          </w:p>
        </w:tc>
      </w:tr>
      <w:tr w:rsidR="00B6601F" w:rsidTr="00B660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00001050201000000510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-2619,9</w:t>
            </w:r>
          </w:p>
        </w:tc>
      </w:tr>
      <w:tr w:rsidR="00B6601F" w:rsidTr="00B660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00001050201100000510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-2619,9</w:t>
            </w:r>
          </w:p>
        </w:tc>
      </w:tr>
      <w:tr w:rsidR="00B6601F" w:rsidTr="00B660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00001050000000000600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1737,6</w:t>
            </w:r>
          </w:p>
        </w:tc>
      </w:tr>
      <w:tr w:rsidR="00B6601F" w:rsidTr="00B660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00001050200000000600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1737,6</w:t>
            </w:r>
          </w:p>
        </w:tc>
      </w:tr>
      <w:tr w:rsidR="00B6601F" w:rsidTr="00B660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00001050201000000610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1737,6</w:t>
            </w:r>
          </w:p>
        </w:tc>
      </w:tr>
      <w:tr w:rsidR="00B6601F" w:rsidTr="00B660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00001050201100000610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1737,6</w:t>
            </w:r>
          </w:p>
        </w:tc>
      </w:tr>
    </w:tbl>
    <w:p w:rsidR="00B6601F" w:rsidRDefault="00B6601F" w:rsidP="00B6601F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809" w:rsidRDefault="00725809"/>
    <w:sectPr w:rsidR="00725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943"/>
    <w:rsid w:val="00007943"/>
    <w:rsid w:val="001207DB"/>
    <w:rsid w:val="003B02EA"/>
    <w:rsid w:val="00413037"/>
    <w:rsid w:val="00422487"/>
    <w:rsid w:val="00535A8F"/>
    <w:rsid w:val="00725809"/>
    <w:rsid w:val="00880B0A"/>
    <w:rsid w:val="008F687A"/>
    <w:rsid w:val="00AF3443"/>
    <w:rsid w:val="00B07EDA"/>
    <w:rsid w:val="00B6601F"/>
    <w:rsid w:val="00D40CD5"/>
    <w:rsid w:val="00D66E80"/>
    <w:rsid w:val="00DB354D"/>
    <w:rsid w:val="00FD2465"/>
    <w:rsid w:val="00FE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4C0ED"/>
  <w15:chartTrackingRefBased/>
  <w15:docId w15:val="{F0949D37-75A3-4450-9BA7-262DE34CB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01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B6601F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B6601F"/>
    <w:rPr>
      <w:rFonts w:eastAsiaTheme="minorEastAsia"/>
      <w:lang w:eastAsia="ru-RU"/>
    </w:rPr>
  </w:style>
  <w:style w:type="character" w:customStyle="1" w:styleId="1">
    <w:name w:val="Верхний колонтитул Знак1"/>
    <w:basedOn w:val="a0"/>
    <w:link w:val="a3"/>
    <w:semiHidden/>
    <w:locked/>
    <w:rsid w:val="00B660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DB354D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DB35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F34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F344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5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EF936-8CB7-44D2-8F74-12F3EDE48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11</Pages>
  <Words>2680</Words>
  <Characters>15280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cp:lastPrinted>2019-10-31T05:46:00Z</cp:lastPrinted>
  <dcterms:created xsi:type="dcterms:W3CDTF">2018-04-11T04:58:00Z</dcterms:created>
  <dcterms:modified xsi:type="dcterms:W3CDTF">2019-10-31T05:52:00Z</dcterms:modified>
</cp:coreProperties>
</file>